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647F37" w:rsidRPr="00647F37" w:rsidRDefault="00647F37" w:rsidP="00647F37">
      <w:pPr>
        <w:spacing w:line="480" w:lineRule="auto"/>
        <w:jc w:val="center"/>
        <w:rPr>
          <w:rFonts w:ascii="Times New Roman" w:hAnsi="Times New Roman" w:cs="Times New Roman"/>
          <w:sz w:val="24"/>
          <w:szCs w:val="24"/>
        </w:rPr>
      </w:pPr>
    </w:p>
    <w:p w:rsidR="0005579E" w:rsidRPr="00647F37" w:rsidRDefault="0005579E"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 xml:space="preserve">Freedom in </w:t>
      </w:r>
      <w:r w:rsidR="00647F37" w:rsidRPr="00647F37">
        <w:rPr>
          <w:rFonts w:ascii="Times New Roman" w:hAnsi="Times New Roman" w:cs="Times New Roman"/>
          <w:sz w:val="24"/>
          <w:szCs w:val="24"/>
        </w:rPr>
        <w:t xml:space="preserve">the </w:t>
      </w:r>
      <w:r w:rsidRPr="00647F37">
        <w:rPr>
          <w:rFonts w:ascii="Times New Roman" w:hAnsi="Times New Roman" w:cs="Times New Roman"/>
          <w:sz w:val="24"/>
          <w:szCs w:val="24"/>
        </w:rPr>
        <w:t>American Revolution.</w:t>
      </w:r>
    </w:p>
    <w:p w:rsidR="00647F37" w:rsidRPr="00647F37" w:rsidRDefault="00647F37"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Name.</w:t>
      </w:r>
    </w:p>
    <w:p w:rsidR="00647F37" w:rsidRPr="00647F37" w:rsidRDefault="00647F37"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Institution.</w:t>
      </w:r>
    </w:p>
    <w:p w:rsidR="00647F37" w:rsidRPr="00647F37" w:rsidRDefault="00647F37"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t>Date.</w:t>
      </w: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05579E" w:rsidRPr="00647F37" w:rsidRDefault="0005579E" w:rsidP="00647F37">
      <w:pPr>
        <w:spacing w:line="480" w:lineRule="auto"/>
        <w:ind w:firstLine="720"/>
        <w:jc w:val="center"/>
        <w:rPr>
          <w:rFonts w:ascii="Times New Roman" w:hAnsi="Times New Roman" w:cs="Times New Roman"/>
          <w:sz w:val="24"/>
          <w:szCs w:val="24"/>
        </w:rPr>
      </w:pPr>
      <w:r w:rsidRPr="00647F37">
        <w:rPr>
          <w:rFonts w:ascii="Times New Roman" w:hAnsi="Times New Roman" w:cs="Times New Roman"/>
          <w:sz w:val="24"/>
          <w:szCs w:val="24"/>
        </w:rPr>
        <w:lastRenderedPageBreak/>
        <w:t xml:space="preserve">How is it possible that freedom in the American </w:t>
      </w:r>
      <w:r w:rsidR="003E4553" w:rsidRPr="00647F37">
        <w:rPr>
          <w:rFonts w:ascii="Times New Roman" w:hAnsi="Times New Roman" w:cs="Times New Roman"/>
          <w:sz w:val="24"/>
          <w:szCs w:val="24"/>
        </w:rPr>
        <w:t>Revolution</w:t>
      </w:r>
      <w:r w:rsidRPr="00647F37">
        <w:rPr>
          <w:rFonts w:ascii="Times New Roman" w:hAnsi="Times New Roman" w:cs="Times New Roman"/>
          <w:sz w:val="24"/>
          <w:szCs w:val="24"/>
        </w:rPr>
        <w:t xml:space="preserve"> develop</w:t>
      </w:r>
      <w:r w:rsidR="003E4553">
        <w:rPr>
          <w:rFonts w:ascii="Times New Roman" w:hAnsi="Times New Roman" w:cs="Times New Roman"/>
          <w:sz w:val="24"/>
          <w:szCs w:val="24"/>
        </w:rPr>
        <w:t>ed</w:t>
      </w:r>
      <w:r w:rsidRPr="00647F37">
        <w:rPr>
          <w:rFonts w:ascii="Times New Roman" w:hAnsi="Times New Roman" w:cs="Times New Roman"/>
          <w:sz w:val="24"/>
          <w:szCs w:val="24"/>
        </w:rPr>
        <w:t xml:space="preserve"> side by side with slavery?</w:t>
      </w:r>
    </w:p>
    <w:p w:rsidR="0005579E" w:rsidRPr="00647F37" w:rsidRDefault="0005579E" w:rsidP="00647F37">
      <w:pPr>
        <w:spacing w:line="480" w:lineRule="auto"/>
        <w:ind w:firstLine="720"/>
        <w:rPr>
          <w:rFonts w:ascii="Times New Roman" w:hAnsi="Times New Roman" w:cs="Times New Roman"/>
          <w:sz w:val="24"/>
          <w:szCs w:val="24"/>
        </w:rPr>
      </w:pPr>
      <w:r w:rsidRPr="00647F37">
        <w:rPr>
          <w:rFonts w:ascii="Times New Roman" w:hAnsi="Times New Roman" w:cs="Times New Roman"/>
          <w:sz w:val="24"/>
          <w:szCs w:val="24"/>
        </w:rPr>
        <w:t xml:space="preserve">The American uprising had significant impacts on slavery, and this possibly challenged the nature of freedom in the American land. As observed from American history, fight for freedom </w:t>
      </w:r>
      <w:r w:rsidR="003E4553">
        <w:rPr>
          <w:rFonts w:ascii="Times New Roman" w:hAnsi="Times New Roman" w:cs="Times New Roman"/>
          <w:sz w:val="24"/>
          <w:szCs w:val="24"/>
        </w:rPr>
        <w:t>f</w:t>
      </w:r>
      <w:r w:rsidRPr="00647F37">
        <w:rPr>
          <w:rFonts w:ascii="Times New Roman" w:hAnsi="Times New Roman" w:cs="Times New Roman"/>
          <w:sz w:val="24"/>
          <w:szCs w:val="24"/>
        </w:rPr>
        <w:t>acilitated the abolition of many oppressive institutions while encouraging the gradual adoption of libera</w:t>
      </w:r>
      <w:r w:rsidR="003E4553">
        <w:rPr>
          <w:rFonts w:ascii="Times New Roman" w:hAnsi="Times New Roman" w:cs="Times New Roman"/>
          <w:sz w:val="24"/>
          <w:szCs w:val="24"/>
        </w:rPr>
        <w:t>tion schemes (Bailyn, 2017).  It is apparent that</w:t>
      </w:r>
      <w:r w:rsidRPr="00647F37">
        <w:rPr>
          <w:rFonts w:ascii="Times New Roman" w:hAnsi="Times New Roman" w:cs="Times New Roman"/>
          <w:sz w:val="24"/>
          <w:szCs w:val="24"/>
        </w:rPr>
        <w:t xml:space="preserve"> freedom of American revolution staged an ideal disruption to slavery, strengthening solidarity in anti-slavery institutions and also share</w:t>
      </w:r>
      <w:r w:rsidR="00647F37">
        <w:rPr>
          <w:rFonts w:ascii="Times New Roman" w:hAnsi="Times New Roman" w:cs="Times New Roman"/>
          <w:sz w:val="24"/>
          <w:szCs w:val="24"/>
        </w:rPr>
        <w:t>d</w:t>
      </w:r>
      <w:r w:rsidR="000C26F4">
        <w:rPr>
          <w:rFonts w:ascii="Times New Roman" w:hAnsi="Times New Roman" w:cs="Times New Roman"/>
          <w:sz w:val="24"/>
          <w:szCs w:val="24"/>
        </w:rPr>
        <w:t>in great insight to the African-</w:t>
      </w:r>
      <w:r w:rsidRPr="00647F37">
        <w:rPr>
          <w:rFonts w:ascii="Times New Roman" w:hAnsi="Times New Roman" w:cs="Times New Roman"/>
          <w:sz w:val="24"/>
          <w:szCs w:val="24"/>
        </w:rPr>
        <w:t>American</w:t>
      </w:r>
      <w:r w:rsidR="000C26F4">
        <w:rPr>
          <w:rFonts w:ascii="Times New Roman" w:hAnsi="Times New Roman" w:cs="Times New Roman"/>
          <w:sz w:val="24"/>
          <w:szCs w:val="24"/>
        </w:rPr>
        <w:t>s</w:t>
      </w:r>
      <w:r w:rsidRPr="00647F37">
        <w:rPr>
          <w:rFonts w:ascii="Times New Roman" w:hAnsi="Times New Roman" w:cs="Times New Roman"/>
          <w:sz w:val="24"/>
          <w:szCs w:val="24"/>
        </w:rPr>
        <w:t xml:space="preserve"> struggle against all forms of slavery oppressions.</w:t>
      </w:r>
    </w:p>
    <w:p w:rsidR="0005579E" w:rsidRPr="00647F37" w:rsidRDefault="0005579E" w:rsidP="00647F37">
      <w:pPr>
        <w:spacing w:line="480" w:lineRule="auto"/>
        <w:ind w:firstLine="720"/>
        <w:rPr>
          <w:rFonts w:ascii="Times New Roman" w:hAnsi="Times New Roman" w:cs="Times New Roman"/>
          <w:sz w:val="24"/>
          <w:szCs w:val="24"/>
        </w:rPr>
      </w:pPr>
      <w:r w:rsidRPr="00647F37">
        <w:rPr>
          <w:rFonts w:ascii="Times New Roman" w:hAnsi="Times New Roman" w:cs="Times New Roman"/>
          <w:sz w:val="24"/>
          <w:szCs w:val="24"/>
        </w:rPr>
        <w:t xml:space="preserve">In essence, every aspect of freedom in the American </w:t>
      </w:r>
      <w:r w:rsidR="003E4553" w:rsidRPr="00647F37">
        <w:rPr>
          <w:rFonts w:ascii="Times New Roman" w:hAnsi="Times New Roman" w:cs="Times New Roman"/>
          <w:sz w:val="24"/>
          <w:szCs w:val="24"/>
        </w:rPr>
        <w:t>Revolution</w:t>
      </w:r>
      <w:r w:rsidRPr="00647F37">
        <w:rPr>
          <w:rFonts w:ascii="Times New Roman" w:hAnsi="Times New Roman" w:cs="Times New Roman"/>
          <w:sz w:val="24"/>
          <w:szCs w:val="24"/>
        </w:rPr>
        <w:t xml:space="preserve"> had an accompanying contribution towards changing slavery. In the late 18th century, the American </w:t>
      </w:r>
      <w:r w:rsidR="003E4553" w:rsidRPr="00647F37">
        <w:rPr>
          <w:rFonts w:ascii="Times New Roman" w:hAnsi="Times New Roman" w:cs="Times New Roman"/>
          <w:sz w:val="24"/>
          <w:szCs w:val="24"/>
        </w:rPr>
        <w:t>Revolution</w:t>
      </w:r>
      <w:r w:rsidRPr="00647F37">
        <w:rPr>
          <w:rFonts w:ascii="Times New Roman" w:hAnsi="Times New Roman" w:cs="Times New Roman"/>
          <w:sz w:val="24"/>
          <w:szCs w:val="24"/>
        </w:rPr>
        <w:t xml:space="preserve"> facilitated the natural rights philosophy of the </w:t>
      </w:r>
      <w:r w:rsidR="003E4553">
        <w:rPr>
          <w:rFonts w:ascii="Times New Roman" w:hAnsi="Times New Roman" w:cs="Times New Roman"/>
          <w:sz w:val="24"/>
          <w:szCs w:val="24"/>
        </w:rPr>
        <w:t xml:space="preserve">revolution in the American land and this </w:t>
      </w:r>
      <w:r w:rsidR="003E4553" w:rsidRPr="00647F37">
        <w:rPr>
          <w:rFonts w:ascii="Times New Roman" w:hAnsi="Times New Roman" w:cs="Times New Roman"/>
          <w:sz w:val="24"/>
          <w:szCs w:val="24"/>
        </w:rPr>
        <w:t>motivated</w:t>
      </w:r>
      <w:r w:rsidR="003E4553">
        <w:rPr>
          <w:rFonts w:ascii="Times New Roman" w:hAnsi="Times New Roman" w:cs="Times New Roman"/>
          <w:sz w:val="24"/>
          <w:szCs w:val="24"/>
        </w:rPr>
        <w:t xml:space="preserve"> the rise of </w:t>
      </w:r>
      <w:r w:rsidRPr="00647F37">
        <w:rPr>
          <w:rFonts w:ascii="Times New Roman" w:hAnsi="Times New Roman" w:cs="Times New Roman"/>
          <w:sz w:val="24"/>
          <w:szCs w:val="24"/>
        </w:rPr>
        <w:t xml:space="preserve">movements against slavery (Wills, 2018).  Natural rights philosophers often emphasized the evident inconsistency amid American ideals of liberty as well as equity and what was happening with slavery. During the American Revolution, the political radical’s exposure brought about enlightenment and the creation of black intellectuals in the context of American (Wills, 2018).  </w:t>
      </w:r>
    </w:p>
    <w:p w:rsidR="00FA757E" w:rsidRDefault="0005579E" w:rsidP="00B40F8B">
      <w:pPr>
        <w:spacing w:line="480" w:lineRule="auto"/>
        <w:ind w:firstLine="720"/>
        <w:rPr>
          <w:rFonts w:ascii="Times New Roman" w:hAnsi="Times New Roman" w:cs="Times New Roman"/>
          <w:sz w:val="24"/>
          <w:szCs w:val="24"/>
        </w:rPr>
      </w:pPr>
      <w:r w:rsidRPr="00647F37">
        <w:rPr>
          <w:rFonts w:ascii="Times New Roman" w:hAnsi="Times New Roman" w:cs="Times New Roman"/>
          <w:sz w:val="24"/>
          <w:szCs w:val="24"/>
        </w:rPr>
        <w:t>In addition to this, the whites</w:t>
      </w:r>
      <w:r w:rsidR="003E4553">
        <w:rPr>
          <w:rFonts w:ascii="Times New Roman" w:hAnsi="Times New Roman" w:cs="Times New Roman"/>
          <w:sz w:val="24"/>
          <w:szCs w:val="24"/>
        </w:rPr>
        <w:t>’</w:t>
      </w:r>
      <w:r w:rsidRPr="00647F37">
        <w:rPr>
          <w:rFonts w:ascii="Times New Roman" w:hAnsi="Times New Roman" w:cs="Times New Roman"/>
          <w:sz w:val="24"/>
          <w:szCs w:val="24"/>
        </w:rPr>
        <w:t xml:space="preserve"> struggle for freedom in the American lan</w:t>
      </w:r>
      <w:r w:rsidR="003E4553">
        <w:rPr>
          <w:rFonts w:ascii="Times New Roman" w:hAnsi="Times New Roman" w:cs="Times New Roman"/>
          <w:sz w:val="24"/>
          <w:szCs w:val="24"/>
        </w:rPr>
        <w:t>d availed a perfect chance for B</w:t>
      </w:r>
      <w:r w:rsidRPr="00647F37">
        <w:rPr>
          <w:rFonts w:ascii="Times New Roman" w:hAnsi="Times New Roman" w:cs="Times New Roman"/>
          <w:sz w:val="24"/>
          <w:szCs w:val="24"/>
        </w:rPr>
        <w:t>lack Americans to place a bid for their own freedom. The fight for freedom led to the growing number of freedom based lawsuits and petitions in the American legal systems. In this, many individual slaves got the opportunity to file their own freedom suits (Filler, 2017).  The few freed slave</w:t>
      </w:r>
      <w:r w:rsidR="003E4553">
        <w:rPr>
          <w:rFonts w:ascii="Times New Roman" w:hAnsi="Times New Roman" w:cs="Times New Roman"/>
          <w:sz w:val="24"/>
          <w:szCs w:val="24"/>
        </w:rPr>
        <w:t>s</w:t>
      </w:r>
      <w:r w:rsidRPr="00647F37">
        <w:rPr>
          <w:rFonts w:ascii="Times New Roman" w:hAnsi="Times New Roman" w:cs="Times New Roman"/>
          <w:sz w:val="24"/>
          <w:szCs w:val="24"/>
        </w:rPr>
        <w:t xml:space="preserve"> formed a group of black loyalists and pressed hard to free a larger number of slaves where possible.  More importantly, there was a growing mismatch amid the ideals of </w:t>
      </w:r>
      <w:r w:rsidRPr="00647F37">
        <w:rPr>
          <w:rFonts w:ascii="Times New Roman" w:hAnsi="Times New Roman" w:cs="Times New Roman"/>
          <w:sz w:val="24"/>
          <w:szCs w:val="24"/>
        </w:rPr>
        <w:lastRenderedPageBreak/>
        <w:t>the American Revolution and the institutions of slavery, and this created the room for African-A</w:t>
      </w:r>
      <w:r w:rsidR="000C26F4">
        <w:rPr>
          <w:rFonts w:ascii="Times New Roman" w:hAnsi="Times New Roman" w:cs="Times New Roman"/>
          <w:sz w:val="24"/>
          <w:szCs w:val="24"/>
        </w:rPr>
        <w:t xml:space="preserve">mericans to revolt for freedom. </w:t>
      </w:r>
      <w:r w:rsidR="00B40F8B" w:rsidRPr="00B40F8B">
        <w:rPr>
          <w:rFonts w:ascii="Times New Roman" w:hAnsi="Times New Roman" w:cs="Times New Roman"/>
          <w:sz w:val="24"/>
          <w:szCs w:val="24"/>
        </w:rPr>
        <w:t xml:space="preserve">Herein, the widespread of liberty granted growing expectations to thousands of slaves, and this gave them the determination to struggle for a democratic revolution in the context of the USA that was believed to offer them freedom. </w:t>
      </w:r>
    </w:p>
    <w:p w:rsidR="00C94177" w:rsidRPr="00647F37" w:rsidRDefault="00B40F8B" w:rsidP="00B40F8B">
      <w:pPr>
        <w:spacing w:line="480" w:lineRule="auto"/>
        <w:ind w:firstLine="720"/>
        <w:rPr>
          <w:rFonts w:ascii="Times New Roman" w:hAnsi="Times New Roman" w:cs="Times New Roman"/>
          <w:sz w:val="24"/>
          <w:szCs w:val="24"/>
        </w:rPr>
      </w:pPr>
      <w:r w:rsidRPr="00B40F8B">
        <w:rPr>
          <w:rFonts w:ascii="Times New Roman" w:hAnsi="Times New Roman" w:cs="Times New Roman"/>
          <w:sz w:val="24"/>
          <w:szCs w:val="24"/>
        </w:rPr>
        <w:t>After the liberation of America from its colonies, the Declaration of Independence pro</w:t>
      </w:r>
      <w:r>
        <w:rPr>
          <w:rFonts w:ascii="Times New Roman" w:hAnsi="Times New Roman" w:cs="Times New Roman"/>
          <w:sz w:val="24"/>
          <w:szCs w:val="24"/>
        </w:rPr>
        <w:t>mised liberty for all Americans but</w:t>
      </w:r>
      <w:r w:rsidRPr="00B40F8B">
        <w:rPr>
          <w:rFonts w:ascii="Times New Roman" w:hAnsi="Times New Roman" w:cs="Times New Roman"/>
          <w:sz w:val="24"/>
          <w:szCs w:val="24"/>
        </w:rPr>
        <w:t xml:space="preserve"> slavery was still </w:t>
      </w:r>
      <w:r w:rsidR="00FA757E" w:rsidRPr="00B40F8B">
        <w:rPr>
          <w:rFonts w:ascii="Times New Roman" w:hAnsi="Times New Roman" w:cs="Times New Roman"/>
          <w:sz w:val="24"/>
          <w:szCs w:val="24"/>
        </w:rPr>
        <w:t>prevalent</w:t>
      </w:r>
      <w:r w:rsidR="00FA757E" w:rsidRPr="00647F37">
        <w:rPr>
          <w:rFonts w:ascii="Times New Roman" w:hAnsi="Times New Roman" w:cs="Times New Roman"/>
          <w:sz w:val="24"/>
          <w:szCs w:val="24"/>
        </w:rPr>
        <w:t xml:space="preserve"> (</w:t>
      </w:r>
      <w:r w:rsidR="00F562D1" w:rsidRPr="00647F37">
        <w:rPr>
          <w:rFonts w:ascii="Times New Roman" w:hAnsi="Times New Roman" w:cs="Times New Roman"/>
          <w:sz w:val="24"/>
          <w:szCs w:val="24"/>
        </w:rPr>
        <w:t>Filler, 2017)</w:t>
      </w:r>
      <w:bookmarkStart w:id="0" w:name="_GoBack"/>
      <w:bookmarkEnd w:id="0"/>
      <w:r w:rsidRPr="00B40F8B">
        <w:rPr>
          <w:rFonts w:ascii="Times New Roman" w:hAnsi="Times New Roman" w:cs="Times New Roman"/>
          <w:sz w:val="24"/>
          <w:szCs w:val="24"/>
        </w:rPr>
        <w:t>. African-American elites and soldiers were now determined to strive for their freedom or any little opportunity to escape from bondage. In this setting, it worth to assert that the fight for freedom in the American Revolution set the pace for liberation of black Americans through a series of struggle. Later, the actuation of freedom for slaves was considered to be the cornerstone for effective American Revolution which again would facilitate liberty and equality.</w:t>
      </w: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647F37">
      <w:pPr>
        <w:spacing w:line="480" w:lineRule="auto"/>
        <w:jc w:val="center"/>
        <w:rPr>
          <w:rFonts w:ascii="Times New Roman" w:hAnsi="Times New Roman" w:cs="Times New Roman"/>
          <w:sz w:val="24"/>
          <w:szCs w:val="24"/>
        </w:rPr>
      </w:pPr>
    </w:p>
    <w:p w:rsidR="00647F37" w:rsidRDefault="00647F37" w:rsidP="00FA757E">
      <w:pPr>
        <w:spacing w:line="480" w:lineRule="auto"/>
        <w:rPr>
          <w:rFonts w:ascii="Times New Roman" w:hAnsi="Times New Roman" w:cs="Times New Roman"/>
          <w:sz w:val="24"/>
          <w:szCs w:val="24"/>
        </w:rPr>
      </w:pPr>
    </w:p>
    <w:p w:rsidR="00402358" w:rsidRPr="00647F37" w:rsidRDefault="00402358" w:rsidP="00647F37">
      <w:pPr>
        <w:spacing w:line="480" w:lineRule="auto"/>
        <w:jc w:val="center"/>
        <w:rPr>
          <w:rFonts w:ascii="Times New Roman" w:hAnsi="Times New Roman" w:cs="Times New Roman"/>
          <w:sz w:val="24"/>
          <w:szCs w:val="24"/>
        </w:rPr>
      </w:pPr>
      <w:r w:rsidRPr="00647F37">
        <w:rPr>
          <w:rFonts w:ascii="Times New Roman" w:hAnsi="Times New Roman" w:cs="Times New Roman"/>
          <w:sz w:val="24"/>
          <w:szCs w:val="24"/>
        </w:rPr>
        <w:lastRenderedPageBreak/>
        <w:t>References.</w:t>
      </w:r>
    </w:p>
    <w:p w:rsidR="00647F37" w:rsidRPr="00647F37" w:rsidRDefault="00647F37" w:rsidP="00647F37">
      <w:pPr>
        <w:spacing w:line="480" w:lineRule="auto"/>
        <w:ind w:left="720" w:hanging="720"/>
        <w:rPr>
          <w:rFonts w:ascii="Times New Roman" w:hAnsi="Times New Roman" w:cs="Times New Roman"/>
          <w:color w:val="222222"/>
          <w:sz w:val="24"/>
          <w:szCs w:val="24"/>
          <w:shd w:val="clear" w:color="auto" w:fill="FFFFFF"/>
        </w:rPr>
      </w:pPr>
      <w:r w:rsidRPr="00647F37">
        <w:rPr>
          <w:rFonts w:ascii="Times New Roman" w:hAnsi="Times New Roman" w:cs="Times New Roman"/>
          <w:color w:val="222222"/>
          <w:sz w:val="24"/>
          <w:szCs w:val="24"/>
          <w:shd w:val="clear" w:color="auto" w:fill="FFFFFF"/>
        </w:rPr>
        <w:t>Bailyn, B. (2017). </w:t>
      </w:r>
      <w:r w:rsidRPr="00647F37">
        <w:rPr>
          <w:rFonts w:ascii="Times New Roman" w:hAnsi="Times New Roman" w:cs="Times New Roman"/>
          <w:i/>
          <w:iCs/>
          <w:color w:val="222222"/>
          <w:sz w:val="24"/>
          <w:szCs w:val="24"/>
          <w:shd w:val="clear" w:color="auto" w:fill="FFFFFF"/>
        </w:rPr>
        <w:t>The ideological origins of the American Revolution</w:t>
      </w:r>
      <w:r w:rsidRPr="00647F37">
        <w:rPr>
          <w:rFonts w:ascii="Times New Roman" w:hAnsi="Times New Roman" w:cs="Times New Roman"/>
          <w:color w:val="222222"/>
          <w:sz w:val="24"/>
          <w:szCs w:val="24"/>
          <w:shd w:val="clear" w:color="auto" w:fill="FFFFFF"/>
        </w:rPr>
        <w:t>. Harvard University Press.</w:t>
      </w:r>
    </w:p>
    <w:p w:rsidR="00647F37" w:rsidRPr="00647F37" w:rsidRDefault="00647F37" w:rsidP="00647F37">
      <w:pPr>
        <w:spacing w:line="480" w:lineRule="auto"/>
        <w:ind w:left="720" w:hanging="720"/>
        <w:rPr>
          <w:rFonts w:ascii="Times New Roman" w:hAnsi="Times New Roman" w:cs="Times New Roman"/>
          <w:sz w:val="24"/>
          <w:szCs w:val="24"/>
        </w:rPr>
      </w:pPr>
      <w:r w:rsidRPr="00647F37">
        <w:rPr>
          <w:rFonts w:ascii="Times New Roman" w:hAnsi="Times New Roman" w:cs="Times New Roman"/>
          <w:color w:val="222222"/>
          <w:sz w:val="24"/>
          <w:szCs w:val="24"/>
          <w:shd w:val="clear" w:color="auto" w:fill="FFFFFF"/>
        </w:rPr>
        <w:t>Filler, L. (2017). </w:t>
      </w:r>
      <w:r w:rsidRPr="00647F37">
        <w:rPr>
          <w:rFonts w:ascii="Times New Roman" w:hAnsi="Times New Roman" w:cs="Times New Roman"/>
          <w:i/>
          <w:iCs/>
          <w:color w:val="222222"/>
          <w:sz w:val="24"/>
          <w:szCs w:val="24"/>
          <w:shd w:val="clear" w:color="auto" w:fill="FFFFFF"/>
        </w:rPr>
        <w:t>The crusade against slavery: 1830-1860</w:t>
      </w:r>
      <w:r w:rsidRPr="00647F37">
        <w:rPr>
          <w:rFonts w:ascii="Times New Roman" w:hAnsi="Times New Roman" w:cs="Times New Roman"/>
          <w:color w:val="222222"/>
          <w:sz w:val="24"/>
          <w:szCs w:val="24"/>
          <w:shd w:val="clear" w:color="auto" w:fill="FFFFFF"/>
        </w:rPr>
        <w:t>. Routledge.</w:t>
      </w:r>
    </w:p>
    <w:p w:rsidR="00647F37" w:rsidRPr="00647F37" w:rsidRDefault="00647F37" w:rsidP="00647F37">
      <w:pPr>
        <w:spacing w:line="480" w:lineRule="auto"/>
        <w:ind w:left="720" w:hanging="720"/>
        <w:rPr>
          <w:rFonts w:ascii="Times New Roman" w:hAnsi="Times New Roman" w:cs="Times New Roman"/>
          <w:color w:val="222222"/>
          <w:sz w:val="24"/>
          <w:szCs w:val="24"/>
          <w:shd w:val="clear" w:color="auto" w:fill="FFFFFF"/>
        </w:rPr>
      </w:pPr>
      <w:r w:rsidRPr="00647F37">
        <w:rPr>
          <w:rFonts w:ascii="Times New Roman" w:hAnsi="Times New Roman" w:cs="Times New Roman"/>
          <w:color w:val="222222"/>
          <w:sz w:val="24"/>
          <w:szCs w:val="24"/>
          <w:shd w:val="clear" w:color="auto" w:fill="FFFFFF"/>
        </w:rPr>
        <w:t>Wills, G. (2018). </w:t>
      </w:r>
      <w:r w:rsidRPr="00647F37">
        <w:rPr>
          <w:rFonts w:ascii="Times New Roman" w:hAnsi="Times New Roman" w:cs="Times New Roman"/>
          <w:i/>
          <w:iCs/>
          <w:color w:val="222222"/>
          <w:sz w:val="24"/>
          <w:szCs w:val="24"/>
          <w:shd w:val="clear" w:color="auto" w:fill="FFFFFF"/>
        </w:rPr>
        <w:t>Inventing America: Jefferson's Declaration of Independence</w:t>
      </w:r>
      <w:r w:rsidRPr="00647F37">
        <w:rPr>
          <w:rFonts w:ascii="Times New Roman" w:hAnsi="Times New Roman" w:cs="Times New Roman"/>
          <w:color w:val="222222"/>
          <w:sz w:val="24"/>
          <w:szCs w:val="24"/>
          <w:shd w:val="clear" w:color="auto" w:fill="FFFFFF"/>
        </w:rPr>
        <w:t>. Vintage.</w:t>
      </w:r>
    </w:p>
    <w:sectPr w:rsidR="00647F37" w:rsidRPr="00647F37" w:rsidSect="00647F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58D" w:rsidRDefault="00C8058D" w:rsidP="00647F37">
      <w:pPr>
        <w:spacing w:after="0" w:line="240" w:lineRule="auto"/>
      </w:pPr>
      <w:r>
        <w:separator/>
      </w:r>
    </w:p>
  </w:endnote>
  <w:endnote w:type="continuationSeparator" w:id="1">
    <w:p w:rsidR="00C8058D" w:rsidRDefault="00C8058D" w:rsidP="00647F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58D" w:rsidRDefault="00C8058D" w:rsidP="00647F37">
      <w:pPr>
        <w:spacing w:after="0" w:line="240" w:lineRule="auto"/>
      </w:pPr>
      <w:r>
        <w:separator/>
      </w:r>
    </w:p>
  </w:footnote>
  <w:footnote w:type="continuationSeparator" w:id="1">
    <w:p w:rsidR="00C8058D" w:rsidRDefault="00C8058D" w:rsidP="00647F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rsidRPr="00647F37" w:rsidRDefault="00647F37">
    <w:pPr>
      <w:pStyle w:val="Header"/>
      <w:rPr>
        <w:rFonts w:ascii="Times New Roman" w:hAnsi="Times New Roman" w:cs="Times New Roman"/>
        <w:sz w:val="24"/>
        <w:szCs w:val="24"/>
      </w:rPr>
    </w:pPr>
    <w:r w:rsidRPr="00647F37">
      <w:rPr>
        <w:rFonts w:ascii="Times New Roman" w:hAnsi="Times New Roman" w:cs="Times New Roman"/>
        <w:sz w:val="24"/>
        <w:szCs w:val="24"/>
      </w:rPr>
      <w:t>FREEDOM IN THE AMERICAN REVOLUTION.</w:t>
    </w:r>
    <w:r w:rsidRPr="00647F37">
      <w:rPr>
        <w:rFonts w:ascii="Times New Roman" w:hAnsi="Times New Roman" w:cs="Times New Roman"/>
        <w:sz w:val="24"/>
        <w:szCs w:val="24"/>
      </w:rPr>
      <w:tab/>
    </w:r>
    <w:sdt>
      <w:sdtPr>
        <w:rPr>
          <w:rFonts w:ascii="Times New Roman" w:hAnsi="Times New Roman" w:cs="Times New Roman"/>
          <w:sz w:val="24"/>
          <w:szCs w:val="24"/>
        </w:rPr>
        <w:id w:val="-1639026718"/>
        <w:docPartObj>
          <w:docPartGallery w:val="Page Numbers (Top of Page)"/>
          <w:docPartUnique/>
        </w:docPartObj>
      </w:sdtPr>
      <w:sdtEndPr>
        <w:rPr>
          <w:noProof/>
        </w:rPr>
      </w:sdtEndPr>
      <w:sdtContent>
        <w:r w:rsidR="00941E8F" w:rsidRPr="00647F37">
          <w:rPr>
            <w:rFonts w:ascii="Times New Roman" w:hAnsi="Times New Roman" w:cs="Times New Roman"/>
            <w:sz w:val="24"/>
            <w:szCs w:val="24"/>
          </w:rPr>
          <w:fldChar w:fldCharType="begin"/>
        </w:r>
        <w:r w:rsidRPr="00647F37">
          <w:rPr>
            <w:rFonts w:ascii="Times New Roman" w:hAnsi="Times New Roman" w:cs="Times New Roman"/>
            <w:sz w:val="24"/>
            <w:szCs w:val="24"/>
          </w:rPr>
          <w:instrText xml:space="preserve"> PAGE   \* MERGEFORMAT </w:instrText>
        </w:r>
        <w:r w:rsidR="00941E8F" w:rsidRPr="00647F37">
          <w:rPr>
            <w:rFonts w:ascii="Times New Roman" w:hAnsi="Times New Roman" w:cs="Times New Roman"/>
            <w:sz w:val="24"/>
            <w:szCs w:val="24"/>
          </w:rPr>
          <w:fldChar w:fldCharType="separate"/>
        </w:r>
        <w:r w:rsidR="00FA757E">
          <w:rPr>
            <w:rFonts w:ascii="Times New Roman" w:hAnsi="Times New Roman" w:cs="Times New Roman"/>
            <w:noProof/>
            <w:sz w:val="24"/>
            <w:szCs w:val="24"/>
          </w:rPr>
          <w:t>2</w:t>
        </w:r>
        <w:r w:rsidR="00941E8F" w:rsidRPr="00647F37">
          <w:rPr>
            <w:rFonts w:ascii="Times New Roman" w:hAnsi="Times New Roman" w:cs="Times New Roman"/>
            <w:noProof/>
            <w:sz w:val="24"/>
            <w:szCs w:val="24"/>
          </w:rPr>
          <w:fldChar w:fldCharType="end"/>
        </w:r>
      </w:sdtContent>
    </w:sdt>
  </w:p>
  <w:p w:rsidR="00647F37" w:rsidRPr="00647F37" w:rsidRDefault="00647F3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rsidRPr="00647F37" w:rsidRDefault="00647F37" w:rsidP="00647F37">
    <w:pPr>
      <w:rPr>
        <w:rFonts w:ascii="Times New Roman" w:hAnsi="Times New Roman" w:cs="Times New Roman"/>
        <w:sz w:val="24"/>
        <w:szCs w:val="24"/>
      </w:rPr>
    </w:pPr>
    <w:r w:rsidRPr="00647F37">
      <w:rPr>
        <w:rFonts w:ascii="Times New Roman" w:hAnsi="Times New Roman" w:cs="Times New Roman"/>
        <w:sz w:val="24"/>
        <w:szCs w:val="24"/>
      </w:rPr>
      <w:t>Running Head: FREEDOM IN THE AMERICAN REVOLUTION.</w:t>
    </w:r>
    <w:r w:rsidRPr="00647F37">
      <w:rPr>
        <w:rFonts w:ascii="Times New Roman" w:hAnsi="Times New Roman" w:cs="Times New Roman"/>
        <w:sz w:val="24"/>
        <w:szCs w:val="24"/>
      </w:rPr>
      <w:tab/>
    </w:r>
    <w:r w:rsidRPr="00647F37">
      <w:rPr>
        <w:rFonts w:ascii="Times New Roman" w:hAnsi="Times New Roman" w:cs="Times New Roman"/>
        <w:sz w:val="24"/>
        <w:szCs w:val="24"/>
      </w:rPr>
      <w:tab/>
    </w:r>
    <w:sdt>
      <w:sdtPr>
        <w:rPr>
          <w:rFonts w:ascii="Times New Roman" w:hAnsi="Times New Roman" w:cs="Times New Roman"/>
          <w:sz w:val="24"/>
          <w:szCs w:val="24"/>
        </w:rPr>
        <w:id w:val="1709367503"/>
        <w:docPartObj>
          <w:docPartGallery w:val="Page Numbers (Top of Page)"/>
          <w:docPartUnique/>
        </w:docPartObj>
      </w:sdtPr>
      <w:sdtEndPr>
        <w:rPr>
          <w:noProof/>
        </w:rPr>
      </w:sdtEndPr>
      <w:sdtContent>
        <w:r w:rsidR="00941E8F" w:rsidRPr="00647F37">
          <w:rPr>
            <w:rFonts w:ascii="Times New Roman" w:hAnsi="Times New Roman" w:cs="Times New Roman"/>
            <w:sz w:val="24"/>
            <w:szCs w:val="24"/>
          </w:rPr>
          <w:fldChar w:fldCharType="begin"/>
        </w:r>
        <w:r w:rsidRPr="00647F37">
          <w:rPr>
            <w:rFonts w:ascii="Times New Roman" w:hAnsi="Times New Roman" w:cs="Times New Roman"/>
            <w:sz w:val="24"/>
            <w:szCs w:val="24"/>
          </w:rPr>
          <w:instrText xml:space="preserve"> PAGE   \* MERGEFORMAT </w:instrText>
        </w:r>
        <w:r w:rsidR="00941E8F" w:rsidRPr="00647F37">
          <w:rPr>
            <w:rFonts w:ascii="Times New Roman" w:hAnsi="Times New Roman" w:cs="Times New Roman"/>
            <w:sz w:val="24"/>
            <w:szCs w:val="24"/>
          </w:rPr>
          <w:fldChar w:fldCharType="separate"/>
        </w:r>
        <w:r w:rsidR="00FA757E">
          <w:rPr>
            <w:rFonts w:ascii="Times New Roman" w:hAnsi="Times New Roman" w:cs="Times New Roman"/>
            <w:noProof/>
            <w:sz w:val="24"/>
            <w:szCs w:val="24"/>
          </w:rPr>
          <w:t>1</w:t>
        </w:r>
        <w:r w:rsidR="00941E8F" w:rsidRPr="00647F3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64960"/>
    <w:rsid w:val="0005579E"/>
    <w:rsid w:val="000C26F4"/>
    <w:rsid w:val="000F3EF8"/>
    <w:rsid w:val="001E6D83"/>
    <w:rsid w:val="00303AEB"/>
    <w:rsid w:val="003E4553"/>
    <w:rsid w:val="00402358"/>
    <w:rsid w:val="00434159"/>
    <w:rsid w:val="004511EC"/>
    <w:rsid w:val="0046799D"/>
    <w:rsid w:val="004A7CCE"/>
    <w:rsid w:val="004B0DB4"/>
    <w:rsid w:val="005B39FE"/>
    <w:rsid w:val="00610C81"/>
    <w:rsid w:val="00647F37"/>
    <w:rsid w:val="00655F44"/>
    <w:rsid w:val="00752C4B"/>
    <w:rsid w:val="00830607"/>
    <w:rsid w:val="00831723"/>
    <w:rsid w:val="008967B4"/>
    <w:rsid w:val="00917F4A"/>
    <w:rsid w:val="009319E9"/>
    <w:rsid w:val="00941E8F"/>
    <w:rsid w:val="009C5FA6"/>
    <w:rsid w:val="00AA2E90"/>
    <w:rsid w:val="00B40F8B"/>
    <w:rsid w:val="00B539E5"/>
    <w:rsid w:val="00C64960"/>
    <w:rsid w:val="00C8058D"/>
    <w:rsid w:val="00C94177"/>
    <w:rsid w:val="00D6708F"/>
    <w:rsid w:val="00D83ACA"/>
    <w:rsid w:val="00F45A89"/>
    <w:rsid w:val="00F562D1"/>
    <w:rsid w:val="00FA75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F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F37"/>
  </w:style>
  <w:style w:type="paragraph" w:styleId="Footer">
    <w:name w:val="footer"/>
    <w:basedOn w:val="Normal"/>
    <w:link w:val="FooterChar"/>
    <w:uiPriority w:val="99"/>
    <w:unhideWhenUsed/>
    <w:rsid w:val="00647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F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2018-12-20T08:47:00Z</dcterms:created>
  <dcterms:modified xsi:type="dcterms:W3CDTF">2018-12-20T08:47:00Z</dcterms:modified>
</cp:coreProperties>
</file>